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B7D91" w14:textId="77777777" w:rsidR="00A61E86" w:rsidRDefault="00A61E86" w:rsidP="00A61E86"/>
    <w:p w14:paraId="15FD2501" w14:textId="77777777" w:rsidR="00A61E86" w:rsidRDefault="00A61E86" w:rsidP="00A61E86">
      <w:pPr>
        <w:ind w:left="-90"/>
        <w:rPr>
          <w:rFonts w:ascii="仿宋_GB2312" w:eastAsia="仿宋_GB2312" w:hAnsi="Times New Roman" w:cs="Times New Roman"/>
          <w:b/>
          <w:spacing w:val="1"/>
          <w:kern w:val="0"/>
          <w:sz w:val="24"/>
          <w:szCs w:val="18"/>
        </w:rPr>
      </w:pPr>
      <w:r>
        <w:rPr>
          <w:rFonts w:ascii="仿宋_GB2312" w:eastAsia="仿宋_GB2312" w:hAnsi="Times New Roman" w:cs="Times New Roman" w:hint="eastAsia"/>
          <w:b/>
          <w:spacing w:val="1"/>
          <w:kern w:val="0"/>
          <w:sz w:val="24"/>
          <w:szCs w:val="18"/>
        </w:rPr>
        <w:t>附件2：</w:t>
      </w:r>
    </w:p>
    <w:p w14:paraId="2B815E79" w14:textId="77777777" w:rsidR="00A61E86" w:rsidRDefault="00A61E86" w:rsidP="00A61E86">
      <w:pPr>
        <w:ind w:firstLineChars="496" w:firstLine="1593"/>
        <w:rPr>
          <w:rFonts w:ascii="Times New Roman" w:eastAsia="黑体" w:hAnsi="Times New Roman" w:cs="Times New Roman"/>
          <w:b/>
          <w:bCs/>
          <w:sz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</w:rPr>
        <w:t>2025</w:t>
      </w:r>
      <w:r>
        <w:rPr>
          <w:rFonts w:ascii="Times New Roman" w:eastAsia="黑体" w:hAnsi="Times New Roman" w:cs="Times New Roman" w:hint="eastAsia"/>
          <w:b/>
          <w:bCs/>
          <w:sz w:val="32"/>
        </w:rPr>
        <w:t>年教职工在职攻读学位计划表</w:t>
      </w:r>
    </w:p>
    <w:p w14:paraId="1D1209E5" w14:textId="77777777" w:rsidR="00A61E86" w:rsidRDefault="00A61E86" w:rsidP="00A61E86">
      <w:pPr>
        <w:ind w:firstLineChars="496" w:firstLine="1593"/>
        <w:rPr>
          <w:rFonts w:ascii="Times New Roman" w:eastAsia="黑体" w:hAnsi="Times New Roman" w:cs="Times New Roman"/>
          <w:b/>
          <w:bCs/>
          <w:sz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</w:rPr>
        <w:t xml:space="preserve">                      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b/>
          <w:spacing w:val="1"/>
          <w:kern w:val="0"/>
          <w:sz w:val="28"/>
          <w:szCs w:val="28"/>
        </w:rPr>
        <w:t xml:space="preserve"> 单位/部门： </w:t>
      </w:r>
      <w:r>
        <w:rPr>
          <w:rFonts w:ascii="仿宋_GB2312" w:eastAsia="仿宋_GB2312" w:hAnsi="Times New Roman" w:cs="Times New Roman" w:hint="eastAsia"/>
          <w:b/>
          <w:spacing w:val="1"/>
          <w:kern w:val="0"/>
          <w:sz w:val="24"/>
          <w:szCs w:val="18"/>
        </w:rPr>
        <w:t xml:space="preserve">  </w:t>
      </w:r>
      <w:r>
        <w:rPr>
          <w:rFonts w:ascii="Times New Roman" w:eastAsia="黑体" w:hAnsi="Times New Roman" w:cs="Times New Roman" w:hint="eastAsia"/>
          <w:b/>
          <w:bCs/>
          <w:sz w:val="32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659"/>
        <w:gridCol w:w="2486"/>
        <w:gridCol w:w="1585"/>
        <w:gridCol w:w="1810"/>
        <w:gridCol w:w="1107"/>
      </w:tblGrid>
      <w:tr w:rsidR="00A61E86" w14:paraId="5E526CAB" w14:textId="77777777" w:rsidTr="0041712A">
        <w:tc>
          <w:tcPr>
            <w:tcW w:w="659" w:type="dxa"/>
          </w:tcPr>
          <w:p w14:paraId="58126A09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1"/>
                <w:kern w:val="0"/>
                <w:sz w:val="28"/>
                <w:szCs w:val="28"/>
              </w:rPr>
              <w:t>序号</w:t>
            </w:r>
          </w:p>
        </w:tc>
        <w:tc>
          <w:tcPr>
            <w:tcW w:w="670" w:type="dxa"/>
          </w:tcPr>
          <w:p w14:paraId="557ABEEC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1"/>
                <w:kern w:val="0"/>
                <w:sz w:val="28"/>
                <w:szCs w:val="28"/>
              </w:rPr>
              <w:t>姓名</w:t>
            </w:r>
          </w:p>
        </w:tc>
        <w:tc>
          <w:tcPr>
            <w:tcW w:w="2562" w:type="dxa"/>
          </w:tcPr>
          <w:p w14:paraId="60FB53E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1"/>
                <w:kern w:val="0"/>
                <w:sz w:val="28"/>
                <w:szCs w:val="28"/>
              </w:rPr>
              <w:t>拟攻读学位（硕士/博士/同等学力硕士）</w:t>
            </w:r>
          </w:p>
        </w:tc>
        <w:tc>
          <w:tcPr>
            <w:tcW w:w="1634" w:type="dxa"/>
          </w:tcPr>
          <w:p w14:paraId="24CE9B89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1"/>
                <w:kern w:val="0"/>
                <w:sz w:val="28"/>
                <w:szCs w:val="28"/>
              </w:rPr>
              <w:t>拟攻读专业</w:t>
            </w:r>
          </w:p>
        </w:tc>
        <w:tc>
          <w:tcPr>
            <w:tcW w:w="1857" w:type="dxa"/>
          </w:tcPr>
          <w:p w14:paraId="2531AFB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1"/>
                <w:kern w:val="0"/>
                <w:sz w:val="28"/>
                <w:szCs w:val="28"/>
              </w:rPr>
              <w:t>拟攻读院校所在地（国内/国外）</w:t>
            </w:r>
          </w:p>
        </w:tc>
        <w:tc>
          <w:tcPr>
            <w:tcW w:w="1136" w:type="dxa"/>
          </w:tcPr>
          <w:p w14:paraId="7E2EA3E4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1"/>
                <w:kern w:val="0"/>
                <w:sz w:val="28"/>
                <w:szCs w:val="28"/>
              </w:rPr>
              <w:t>联系方式</w:t>
            </w:r>
          </w:p>
        </w:tc>
      </w:tr>
      <w:tr w:rsidR="00A61E86" w14:paraId="49490EF3" w14:textId="77777777" w:rsidTr="0041712A">
        <w:trPr>
          <w:trHeight w:val="239"/>
        </w:trPr>
        <w:tc>
          <w:tcPr>
            <w:tcW w:w="659" w:type="dxa"/>
          </w:tcPr>
          <w:p w14:paraId="1B1FCC4B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2DED0980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79924C70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C8B55D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8688AA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2D9BB3A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3EB7B4DE" w14:textId="77777777" w:rsidTr="0041712A">
        <w:tc>
          <w:tcPr>
            <w:tcW w:w="659" w:type="dxa"/>
          </w:tcPr>
          <w:p w14:paraId="12CF59F8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37BB42D4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5FFA0A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AC2CDC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7E5D447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5B17E4F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407F8500" w14:textId="77777777" w:rsidTr="0041712A">
        <w:tc>
          <w:tcPr>
            <w:tcW w:w="659" w:type="dxa"/>
          </w:tcPr>
          <w:p w14:paraId="28A27A0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7C2FF5B1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56F18C5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BA30922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8A2110E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4C75064D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00BC5424" w14:textId="77777777" w:rsidTr="0041712A">
        <w:tc>
          <w:tcPr>
            <w:tcW w:w="659" w:type="dxa"/>
          </w:tcPr>
          <w:p w14:paraId="771E2059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59CBDDE2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7D0C022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0BAED2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2E28D580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6F934B4A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6A91EED1" w14:textId="77777777" w:rsidTr="0041712A">
        <w:tc>
          <w:tcPr>
            <w:tcW w:w="659" w:type="dxa"/>
          </w:tcPr>
          <w:p w14:paraId="53F49F1A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6A8880DC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11C46A1E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727AD7B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837247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467DFE4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5BF11862" w14:textId="77777777" w:rsidTr="0041712A">
        <w:tc>
          <w:tcPr>
            <w:tcW w:w="659" w:type="dxa"/>
          </w:tcPr>
          <w:p w14:paraId="7B83CB1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0A14667E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4BAC978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73F3419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EBE732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3B558C38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4F1A0826" w14:textId="77777777" w:rsidTr="0041712A">
        <w:tc>
          <w:tcPr>
            <w:tcW w:w="659" w:type="dxa"/>
          </w:tcPr>
          <w:p w14:paraId="4B4151D9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23EDE16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77ECF1A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7FF673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7C2770D5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1020A301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39AB8D0A" w14:textId="77777777" w:rsidTr="0041712A">
        <w:tc>
          <w:tcPr>
            <w:tcW w:w="659" w:type="dxa"/>
          </w:tcPr>
          <w:p w14:paraId="34B768C8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7B3B855D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35783048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EE0F86C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77A71EE6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61594B5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74DDAFFA" w14:textId="77777777" w:rsidTr="0041712A">
        <w:tc>
          <w:tcPr>
            <w:tcW w:w="659" w:type="dxa"/>
          </w:tcPr>
          <w:p w14:paraId="054E82F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3002F86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7D004382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E2AC5FF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19FA6D2E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373B314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388BC6CC" w14:textId="77777777" w:rsidTr="0041712A">
        <w:tc>
          <w:tcPr>
            <w:tcW w:w="659" w:type="dxa"/>
          </w:tcPr>
          <w:p w14:paraId="77B5057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769F01E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4D185E12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ADDB51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66788041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37DD1C19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35B40BD8" w14:textId="77777777" w:rsidTr="0041712A">
        <w:tc>
          <w:tcPr>
            <w:tcW w:w="659" w:type="dxa"/>
          </w:tcPr>
          <w:p w14:paraId="6556402C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38E8BD70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53B8494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FE00F98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31C31C27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251BC728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  <w:tr w:rsidR="00A61E86" w14:paraId="347FEBC0" w14:textId="77777777" w:rsidTr="0041712A">
        <w:tc>
          <w:tcPr>
            <w:tcW w:w="659" w:type="dxa"/>
          </w:tcPr>
          <w:p w14:paraId="57372DCA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670" w:type="dxa"/>
          </w:tcPr>
          <w:p w14:paraId="7AE493CB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E06C4CA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4B83E8A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3B442713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1136" w:type="dxa"/>
          </w:tcPr>
          <w:p w14:paraId="409BCFCE" w14:textId="77777777" w:rsidR="00A61E86" w:rsidRDefault="00A61E86" w:rsidP="0041712A">
            <w:pPr>
              <w:ind w:left="-90"/>
              <w:jc w:val="center"/>
              <w:rPr>
                <w:rFonts w:ascii="仿宋_GB2312" w:eastAsia="仿宋_GB2312" w:hAnsi="Times New Roman" w:cs="Times New Roman"/>
                <w:b/>
                <w:spacing w:val="1"/>
                <w:kern w:val="0"/>
                <w:sz w:val="28"/>
                <w:szCs w:val="28"/>
              </w:rPr>
            </w:pPr>
          </w:p>
        </w:tc>
      </w:tr>
    </w:tbl>
    <w:p w14:paraId="2A83FD64" w14:textId="77777777" w:rsidR="00A61E86" w:rsidRDefault="00A61E86" w:rsidP="00A61E86">
      <w:pPr>
        <w:spacing w:line="15" w:lineRule="auto"/>
        <w:rPr>
          <w:sz w:val="28"/>
          <w:szCs w:val="28"/>
        </w:rPr>
      </w:pPr>
    </w:p>
    <w:p w14:paraId="249CBA99" w14:textId="77777777" w:rsidR="00A61E86" w:rsidRDefault="00A61E86" w:rsidP="00A61E86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微软雅黑 Light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 Light" w:cs="宋体" w:hint="eastAsia"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Times New Roman" w:cs="Times New Roman" w:hint="eastAsia"/>
          <w:b/>
          <w:spacing w:val="1"/>
          <w:kern w:val="0"/>
          <w:sz w:val="28"/>
          <w:szCs w:val="28"/>
        </w:rPr>
        <w:t>负责人签字：</w:t>
      </w:r>
      <w:r>
        <w:rPr>
          <w:rFonts w:ascii="仿宋_GB2312" w:eastAsia="仿宋_GB2312" w:hAnsi="微软雅黑 Light" w:cs="宋体" w:hint="eastAsia"/>
          <w:color w:val="000000"/>
          <w:kern w:val="0"/>
          <w:sz w:val="28"/>
          <w:szCs w:val="28"/>
        </w:rPr>
        <w:t xml:space="preserve"> </w:t>
      </w:r>
    </w:p>
    <w:p w14:paraId="2BAF4E2F" w14:textId="77777777" w:rsidR="00A61E86" w:rsidRDefault="00A61E86" w:rsidP="00A61E86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pacing w:val="1"/>
          <w:kern w:val="0"/>
          <w:sz w:val="28"/>
          <w:szCs w:val="28"/>
        </w:rPr>
      </w:pPr>
      <w:r>
        <w:rPr>
          <w:rFonts w:ascii="仿宋_GB2312" w:eastAsia="仿宋_GB2312" w:hAnsi="微软雅黑 Light" w:cs="宋体" w:hint="eastAsia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Times New Roman" w:cs="Times New Roman" w:hint="eastAsia"/>
          <w:b/>
          <w:spacing w:val="1"/>
          <w:kern w:val="0"/>
          <w:sz w:val="28"/>
          <w:szCs w:val="28"/>
        </w:rPr>
        <w:t xml:space="preserve">          公章</w:t>
      </w:r>
    </w:p>
    <w:p w14:paraId="7F57294D" w14:textId="77777777" w:rsidR="00A61E86" w:rsidRDefault="00A61E86" w:rsidP="00A61E86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pacing w:val="1"/>
          <w:kern w:val="0"/>
          <w:sz w:val="24"/>
          <w:szCs w:val="18"/>
        </w:rPr>
      </w:pPr>
      <w:r>
        <w:rPr>
          <w:rFonts w:ascii="仿宋_GB2312" w:eastAsia="仿宋_GB2312" w:hAnsi="Times New Roman" w:cs="Times New Roman" w:hint="eastAsia"/>
          <w:b/>
          <w:spacing w:val="1"/>
          <w:kern w:val="0"/>
          <w:sz w:val="28"/>
          <w:szCs w:val="28"/>
        </w:rPr>
        <w:t xml:space="preserve">                                           年    月     日</w:t>
      </w:r>
    </w:p>
    <w:p w14:paraId="4DD87312" w14:textId="77777777" w:rsidR="00A61E86" w:rsidRDefault="00A61E86" w:rsidP="00A61E86"/>
    <w:p w14:paraId="44983844" w14:textId="4CD6D4B8" w:rsidR="000A48D8" w:rsidRPr="00A61E86" w:rsidRDefault="000A48D8" w:rsidP="00A61E86"/>
    <w:sectPr w:rsidR="000A48D8" w:rsidRPr="00A6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wY2FiY2I1NjU2ZDBkZTk4NThiYjlhNzhjZTNhYTEifQ=="/>
  </w:docVars>
  <w:rsids>
    <w:rsidRoot w:val="66C7210E"/>
    <w:rsid w:val="000A48D8"/>
    <w:rsid w:val="005B5811"/>
    <w:rsid w:val="00A61E86"/>
    <w:rsid w:val="00A7433F"/>
    <w:rsid w:val="035B4911"/>
    <w:rsid w:val="392B4CC2"/>
    <w:rsid w:val="39485E1D"/>
    <w:rsid w:val="66C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8DD996-5E8D-4EFD-A802-F90BD4D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严肃的斯教</dc:creator>
  <cp:lastModifiedBy>杨忠</cp:lastModifiedBy>
  <cp:revision>2</cp:revision>
  <dcterms:created xsi:type="dcterms:W3CDTF">2024-10-14T08:07:00Z</dcterms:created>
  <dcterms:modified xsi:type="dcterms:W3CDTF">2024-10-14T08:07:00Z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B5A08D22DBCC4FC6A616B4356FB61309_11</vt:lpwstr>
  </property>
</Properties>
</file>